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</w:t>
      </w:r>
      <w:r w:rsidRPr="00AB6391">
        <w:rPr>
          <w:sz w:val="28"/>
          <w:szCs w:val="28"/>
        </w:rPr>
        <w:lastRenderedPageBreak/>
        <w:t xml:space="preserve">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</w:t>
      </w:r>
      <w:r w:rsidR="0025436A" w:rsidRPr="00DE50EE">
        <w:rPr>
          <w:bCs/>
          <w:sz w:val="28"/>
          <w:szCs w:val="28"/>
        </w:rPr>
        <w:lastRenderedPageBreak/>
        <w:t xml:space="preserve">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</w:t>
      </w:r>
      <w:r w:rsidR="00F543EF" w:rsidRPr="00AB6391">
        <w:rPr>
          <w:sz w:val="28"/>
          <w:szCs w:val="28"/>
        </w:rPr>
        <w:lastRenderedPageBreak/>
        <w:t>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</w:t>
      </w:r>
      <w:r w:rsidRPr="00AB6391">
        <w:rPr>
          <w:sz w:val="28"/>
          <w:szCs w:val="28"/>
        </w:rPr>
        <w:lastRenderedPageBreak/>
        <w:t xml:space="preserve">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1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4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 xml:space="preserve">учреждение образования, в котором обучается (воспитывается) ребенок (дети), или СПЦ по месту </w:t>
      </w:r>
      <w:r w:rsidR="001D0142" w:rsidRPr="00AB6391">
        <w:rPr>
          <w:sz w:val="28"/>
          <w:szCs w:val="28"/>
        </w:rPr>
        <w:lastRenderedPageBreak/>
        <w:t>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 xml:space="preserve"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</w:t>
      </w:r>
      <w:r w:rsidR="00166F24" w:rsidRPr="00AB6391">
        <w:rPr>
          <w:sz w:val="28"/>
          <w:szCs w:val="28"/>
        </w:rPr>
        <w:lastRenderedPageBreak/>
        <w:t>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5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6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7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AB6391">
        <w:rPr>
          <w:bCs/>
          <w:sz w:val="28"/>
          <w:szCs w:val="28"/>
        </w:rPr>
        <w:t>по объективным 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</w:t>
      </w:r>
      <w:r w:rsidRPr="00AB6391">
        <w:rPr>
          <w:bCs/>
          <w:sz w:val="28"/>
          <w:szCs w:val="28"/>
        </w:rPr>
        <w:lastRenderedPageBreak/>
        <w:t>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</w:t>
      </w:r>
      <w:r w:rsidRPr="00AB6391">
        <w:rPr>
          <w:sz w:val="28"/>
          <w:szCs w:val="28"/>
        </w:rPr>
        <w:lastRenderedPageBreak/>
        <w:t>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2C4ECA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</w:t>
      </w:r>
      <w:r w:rsidR="00E44A24" w:rsidRPr="00DE50EE">
        <w:lastRenderedPageBreak/>
        <w:t xml:space="preserve">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12507">
        <w:rPr>
          <w:b/>
          <w:bCs/>
          <w:i/>
          <w:iCs/>
          <w:sz w:val="28"/>
          <w:szCs w:val="28"/>
        </w:rPr>
        <w:t xml:space="preserve">Справочно: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29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основании  которой  начато социальное расследование в</w:t>
      </w:r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  несовершеннолетнего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ходе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посещения  сделаны следующие  выводы и мотивированное заключение с</w:t>
      </w:r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</w:t>
      </w:r>
      <w:proofErr w:type="gramStart"/>
      <w:r>
        <w:rPr>
          <w:rFonts w:ascii="Courier New" w:hAnsi="Courier New" w:cs="Courier New"/>
          <w:sz w:val="20"/>
          <w:szCs w:val="20"/>
        </w:rPr>
        <w:t>целесообразной  помощи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>
        <w:rPr>
          <w:rFonts w:ascii="Courier New" w:hAnsi="Courier New" w:cs="Courier New"/>
          <w:sz w:val="20"/>
          <w:szCs w:val="20"/>
        </w:rPr>
        <w:t>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учреждений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образования,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Дата,  подпись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ответственного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68B9" w14:textId="77777777" w:rsidR="00E2349D" w:rsidRDefault="00E2349D" w:rsidP="00850B65">
      <w:r>
        <w:separator/>
      </w:r>
    </w:p>
  </w:endnote>
  <w:endnote w:type="continuationSeparator" w:id="0">
    <w:p w14:paraId="36BF8AB8" w14:textId="77777777" w:rsidR="00E2349D" w:rsidRDefault="00E2349D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FCD8" w14:textId="77777777" w:rsidR="00E2349D" w:rsidRDefault="00E2349D" w:rsidP="00850B65">
      <w:r>
        <w:separator/>
      </w:r>
    </w:p>
  </w:footnote>
  <w:footnote w:type="continuationSeparator" w:id="0">
    <w:p w14:paraId="712C06D8" w14:textId="77777777" w:rsidR="00E2349D" w:rsidRDefault="00E2349D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r w:rsidRPr="007D37D0">
        <w:rPr>
          <w:sz w:val="24"/>
          <w:szCs w:val="24"/>
        </w:rPr>
        <w:t>Улiк арганiзацыйна-выхаваўчай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 xml:space="preserve">1728              </w:t>
      </w:r>
      <w:r w:rsidRPr="00376D82">
        <w:rPr>
          <w:sz w:val="24"/>
          <w:szCs w:val="24"/>
        </w:rPr>
        <w:t xml:space="preserve">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53">
          <w:rPr>
            <w:noProof/>
          </w:rPr>
          <w:t>28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536F5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  <w15:chartTrackingRefBased/>
  <w15:docId w15:val="{6273ACA8-AB1C-4410-B741-5E23A17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33DM7K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DDC78B6EF1B6CC48BE1F36AE45375668790C47B361331DE135A86BECEA26C399B1AF21A09923DAABD2D154E13BM7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28" Type="http://schemas.openxmlformats.org/officeDocument/2006/relationships/hyperlink" Target="consultantplus://offline/ref=DDC78B6EF1B6CC48BE1F36AE45375668790C47B361331DE135A86BECEA26C399B1AF21A09923DAABD2D154E23AM7KB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hyperlink" Target="consultantplus://offline/ref=DDC78B6EF1B6CC48BE1F36AE45375668790C47B361331DE135A86BECEA26C399B1AF21A09923DAABD2D154E331M7K7I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D775-3968-4DBB-8AB3-CB017169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Цвирко Татьяна Анатольевна</cp:lastModifiedBy>
  <cp:revision>2</cp:revision>
  <cp:lastPrinted>2021-09-14T07:14:00Z</cp:lastPrinted>
  <dcterms:created xsi:type="dcterms:W3CDTF">2021-09-17T12:31:00Z</dcterms:created>
  <dcterms:modified xsi:type="dcterms:W3CDTF">2021-09-17T12:31:00Z</dcterms:modified>
</cp:coreProperties>
</file>