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BF12" w14:textId="62E5F463" w:rsidR="003B7278" w:rsidRPr="003B7278" w:rsidRDefault="003B7278" w:rsidP="003B7278">
      <w:pPr>
        <w:tabs>
          <w:tab w:val="left" w:pos="709"/>
        </w:tabs>
        <w:ind w:firstLine="0"/>
        <w:jc w:val="right"/>
        <w:rPr>
          <w:rFonts w:cs="Times New Roman"/>
          <w:szCs w:val="30"/>
          <w:lang w:val="ru-RU"/>
        </w:rPr>
      </w:pPr>
      <w:r w:rsidRPr="003B7278">
        <w:rPr>
          <w:rFonts w:cs="Times New Roman"/>
          <w:szCs w:val="30"/>
          <w:lang w:val="ru-RU"/>
        </w:rPr>
        <w:t xml:space="preserve">Приложение </w:t>
      </w:r>
      <w:r w:rsidR="00C15F26">
        <w:rPr>
          <w:rFonts w:cs="Times New Roman"/>
          <w:szCs w:val="30"/>
          <w:lang w:val="ru-RU"/>
        </w:rPr>
        <w:t>1</w:t>
      </w:r>
    </w:p>
    <w:p w14:paraId="5AAFE5D9" w14:textId="77777777" w:rsidR="003B7278" w:rsidRPr="003B7278" w:rsidRDefault="003B7278" w:rsidP="003B7278">
      <w:pPr>
        <w:tabs>
          <w:tab w:val="left" w:pos="709"/>
        </w:tabs>
        <w:ind w:firstLine="0"/>
        <w:jc w:val="right"/>
        <w:rPr>
          <w:rFonts w:cs="Times New Roman"/>
          <w:szCs w:val="30"/>
          <w:lang w:val="ru-RU"/>
        </w:rPr>
      </w:pPr>
    </w:p>
    <w:p w14:paraId="249FF608" w14:textId="77777777" w:rsidR="001D2C52" w:rsidRDefault="004C5AE3" w:rsidP="004C5AE3">
      <w:pPr>
        <w:tabs>
          <w:tab w:val="left" w:pos="6804"/>
        </w:tabs>
        <w:ind w:firstLine="0"/>
        <w:jc w:val="left"/>
        <w:rPr>
          <w:szCs w:val="30"/>
          <w:lang w:val="ru-RU"/>
        </w:rPr>
      </w:pPr>
      <w:r>
        <w:rPr>
          <w:szCs w:val="30"/>
          <w:lang w:val="ru-RU"/>
        </w:rPr>
        <w:t>С</w:t>
      </w:r>
      <w:r w:rsidR="001D2C52">
        <w:rPr>
          <w:szCs w:val="30"/>
          <w:lang w:val="ru-RU"/>
        </w:rPr>
        <w:t xml:space="preserve">ведения </w:t>
      </w:r>
    </w:p>
    <w:p w14:paraId="79A93611" w14:textId="77777777" w:rsidR="001D2C52" w:rsidRDefault="001D2C52" w:rsidP="004C5AE3">
      <w:pPr>
        <w:tabs>
          <w:tab w:val="left" w:pos="6804"/>
        </w:tabs>
        <w:ind w:firstLine="0"/>
        <w:jc w:val="left"/>
        <w:rPr>
          <w:szCs w:val="30"/>
          <w:lang w:val="ru-RU"/>
        </w:rPr>
      </w:pPr>
      <w:r>
        <w:rPr>
          <w:szCs w:val="30"/>
          <w:lang w:val="ru-RU"/>
        </w:rPr>
        <w:t xml:space="preserve">о социально-педагогических центрах </w:t>
      </w:r>
    </w:p>
    <w:p w14:paraId="19DC2A57" w14:textId="6B8C24C2" w:rsidR="001D2C52" w:rsidRDefault="001D2C52" w:rsidP="004C5AE3">
      <w:pPr>
        <w:tabs>
          <w:tab w:val="left" w:pos="6804"/>
        </w:tabs>
        <w:ind w:firstLine="0"/>
        <w:jc w:val="left"/>
        <w:rPr>
          <w:szCs w:val="30"/>
          <w:lang w:val="ru-RU"/>
        </w:rPr>
      </w:pPr>
      <w:r>
        <w:rPr>
          <w:szCs w:val="30"/>
          <w:lang w:val="ru-RU"/>
        </w:rPr>
        <w:t>Минской области</w:t>
      </w:r>
      <w:bookmarkStart w:id="0" w:name="_GoBack"/>
      <w:bookmarkEnd w:id="0"/>
    </w:p>
    <w:p w14:paraId="5A51BBC3" w14:textId="77777777" w:rsidR="004C5AE3" w:rsidRPr="004C5AE3" w:rsidRDefault="004C5AE3" w:rsidP="004C5AE3">
      <w:pPr>
        <w:tabs>
          <w:tab w:val="left" w:pos="6804"/>
        </w:tabs>
        <w:ind w:firstLine="0"/>
        <w:jc w:val="left"/>
        <w:rPr>
          <w:szCs w:val="30"/>
          <w:lang w:val="ru-RU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48"/>
        <w:gridCol w:w="3001"/>
        <w:gridCol w:w="3576"/>
        <w:gridCol w:w="3260"/>
        <w:gridCol w:w="4394"/>
      </w:tblGrid>
      <w:tr w:rsidR="009F1392" w:rsidRPr="00FD2FF5" w14:paraId="361D8724" w14:textId="211C97B6" w:rsidTr="00F671F3">
        <w:trPr>
          <w:trHeight w:val="1469"/>
        </w:trPr>
        <w:tc>
          <w:tcPr>
            <w:tcW w:w="648" w:type="dxa"/>
            <w:vAlign w:val="center"/>
          </w:tcPr>
          <w:p w14:paraId="3B50BE80" w14:textId="77777777" w:rsidR="00F671F3" w:rsidRPr="003B7278" w:rsidRDefault="00F671F3" w:rsidP="00DA0DAF">
            <w:pPr>
              <w:tabs>
                <w:tab w:val="left" w:pos="6804"/>
              </w:tabs>
              <w:ind w:firstLine="0"/>
              <w:rPr>
                <w:szCs w:val="30"/>
                <w:lang w:val="ru-RU"/>
              </w:rPr>
            </w:pPr>
            <w:r w:rsidRPr="003B7278">
              <w:rPr>
                <w:rFonts w:cs="Times New Roman"/>
                <w:color w:val="1A1A1A"/>
                <w:szCs w:val="30"/>
              </w:rPr>
              <w:t>№ п/п</w:t>
            </w:r>
          </w:p>
        </w:tc>
        <w:tc>
          <w:tcPr>
            <w:tcW w:w="3001" w:type="dxa"/>
            <w:vAlign w:val="center"/>
          </w:tcPr>
          <w:p w14:paraId="193A3532" w14:textId="756D3C88" w:rsidR="00F671F3" w:rsidRPr="000A4223" w:rsidRDefault="00F671F3" w:rsidP="00F671F3">
            <w:pPr>
              <w:tabs>
                <w:tab w:val="left" w:pos="6804"/>
              </w:tabs>
              <w:ind w:firstLine="0"/>
              <w:jc w:val="center"/>
              <w:rPr>
                <w:rFonts w:cs="Times New Roman"/>
                <w:i/>
                <w:color w:val="202020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202020"/>
                <w:szCs w:val="30"/>
                <w:lang w:val="ru-RU"/>
              </w:rPr>
              <w:t xml:space="preserve">Наименование учреждения </w:t>
            </w:r>
            <w:r w:rsidRPr="000A4223">
              <w:rPr>
                <w:rFonts w:cs="Times New Roman"/>
                <w:i/>
                <w:color w:val="202020"/>
                <w:sz w:val="26"/>
                <w:szCs w:val="26"/>
                <w:lang w:val="ru-RU"/>
              </w:rPr>
              <w:t>(полностью)</w:t>
            </w:r>
          </w:p>
          <w:p w14:paraId="32FAAA22" w14:textId="5F40F093" w:rsidR="00F671F3" w:rsidRPr="00F671F3" w:rsidRDefault="00F671F3" w:rsidP="00F671F3">
            <w:pPr>
              <w:tabs>
                <w:tab w:val="left" w:pos="6804"/>
              </w:tabs>
              <w:ind w:firstLine="0"/>
              <w:jc w:val="center"/>
              <w:rPr>
                <w:rFonts w:cs="Times New Roman"/>
                <w:i/>
                <w:color w:val="202020"/>
                <w:sz w:val="26"/>
                <w:szCs w:val="26"/>
                <w:lang w:val="ru-RU"/>
              </w:rPr>
            </w:pPr>
            <w:r w:rsidRPr="00F671F3">
              <w:rPr>
                <w:rFonts w:cs="Times New Roman"/>
                <w:i/>
                <w:color w:val="202020"/>
                <w:sz w:val="26"/>
                <w:szCs w:val="26"/>
                <w:lang w:val="ru-RU"/>
              </w:rPr>
              <w:t>Указать наличие/отсутствие детского социального приюта</w:t>
            </w:r>
          </w:p>
          <w:p w14:paraId="3BA75199" w14:textId="326A3DBD" w:rsidR="00F671F3" w:rsidRPr="003B7278" w:rsidRDefault="00F671F3" w:rsidP="001D2C52">
            <w:pPr>
              <w:tabs>
                <w:tab w:val="left" w:pos="6804"/>
              </w:tabs>
              <w:ind w:firstLine="0"/>
              <w:rPr>
                <w:szCs w:val="30"/>
                <w:lang w:val="ru-RU"/>
              </w:rPr>
            </w:pPr>
          </w:p>
        </w:tc>
        <w:tc>
          <w:tcPr>
            <w:tcW w:w="3576" w:type="dxa"/>
          </w:tcPr>
          <w:p w14:paraId="53846938" w14:textId="77777777" w:rsidR="00F671F3" w:rsidRDefault="00F671F3" w:rsidP="001D2C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1A1A1A"/>
                <w:szCs w:val="30"/>
                <w:lang w:val="ru-RU"/>
              </w:rPr>
            </w:pPr>
            <w:r>
              <w:rPr>
                <w:rFonts w:cs="Times New Roman"/>
                <w:color w:val="1A1A1A"/>
                <w:szCs w:val="30"/>
                <w:lang w:val="ru-RU"/>
              </w:rPr>
              <w:t xml:space="preserve">Адрес расположения </w:t>
            </w:r>
          </w:p>
          <w:p w14:paraId="31C0CFF1" w14:textId="47607261" w:rsidR="00F671F3" w:rsidRPr="000A4223" w:rsidRDefault="00F671F3" w:rsidP="001D2C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color w:val="1A1A1A"/>
                <w:sz w:val="26"/>
                <w:szCs w:val="26"/>
                <w:lang w:val="ru-RU"/>
              </w:rPr>
            </w:pPr>
            <w:r w:rsidRPr="000A4223">
              <w:rPr>
                <w:rFonts w:cs="Times New Roman"/>
                <w:i/>
                <w:color w:val="1A1A1A"/>
                <w:sz w:val="26"/>
                <w:szCs w:val="26"/>
                <w:lang w:val="ru-RU"/>
              </w:rPr>
              <w:t>(полностью)</w:t>
            </w:r>
          </w:p>
        </w:tc>
        <w:tc>
          <w:tcPr>
            <w:tcW w:w="3260" w:type="dxa"/>
          </w:tcPr>
          <w:p w14:paraId="6B09742D" w14:textId="77777777" w:rsidR="00F671F3" w:rsidRDefault="00F671F3" w:rsidP="00F671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Сведения о руководителе</w:t>
            </w:r>
          </w:p>
          <w:p w14:paraId="7AD2C55B" w14:textId="6F0177DE" w:rsidR="00F671F3" w:rsidRPr="008F1433" w:rsidRDefault="00F671F3" w:rsidP="00F671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color w:val="1C1C1C"/>
                <w:sz w:val="26"/>
                <w:szCs w:val="26"/>
                <w:lang w:val="ru-RU"/>
              </w:rPr>
            </w:pPr>
            <w:r w:rsidRPr="008F1433">
              <w:rPr>
                <w:rFonts w:cs="Times New Roman"/>
                <w:i/>
                <w:color w:val="1C1C1C"/>
                <w:sz w:val="26"/>
                <w:szCs w:val="26"/>
                <w:lang w:val="ru-RU"/>
              </w:rPr>
              <w:t>(</w:t>
            </w:r>
            <w:r w:rsidR="00AC4D9C" w:rsidRPr="008F1433">
              <w:rPr>
                <w:rFonts w:cs="Times New Roman"/>
                <w:i/>
                <w:color w:val="1C1C1C"/>
                <w:sz w:val="26"/>
                <w:szCs w:val="26"/>
                <w:lang w:val="ru-RU"/>
              </w:rPr>
              <w:t xml:space="preserve">полностью </w:t>
            </w:r>
            <w:r w:rsidRPr="008F1433">
              <w:rPr>
                <w:rFonts w:cs="Times New Roman"/>
                <w:i/>
                <w:color w:val="1C1C1C"/>
                <w:sz w:val="26"/>
                <w:szCs w:val="26"/>
                <w:lang w:val="ru-RU"/>
              </w:rPr>
              <w:t>Ф.И.О</w:t>
            </w:r>
            <w:r w:rsidR="00AC4D9C" w:rsidRPr="008F1433">
              <w:rPr>
                <w:rFonts w:cs="Times New Roman"/>
                <w:i/>
                <w:color w:val="1C1C1C"/>
                <w:sz w:val="26"/>
                <w:szCs w:val="26"/>
                <w:lang w:val="ru-RU"/>
              </w:rPr>
              <w:t>, должность</w:t>
            </w:r>
            <w:r w:rsidRPr="008F1433">
              <w:rPr>
                <w:rFonts w:cs="Times New Roman"/>
                <w:i/>
                <w:color w:val="1C1C1C"/>
                <w:sz w:val="26"/>
                <w:szCs w:val="26"/>
                <w:lang w:val="ru-RU"/>
              </w:rPr>
              <w:t>)</w:t>
            </w:r>
          </w:p>
          <w:p w14:paraId="374D6C2A" w14:textId="266065A1" w:rsidR="00AC4D9C" w:rsidRDefault="00AC4D9C" w:rsidP="00F671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1C1C1C"/>
                <w:szCs w:val="30"/>
                <w:lang w:val="ru-RU"/>
              </w:rPr>
            </w:pPr>
          </w:p>
        </w:tc>
        <w:tc>
          <w:tcPr>
            <w:tcW w:w="4394" w:type="dxa"/>
          </w:tcPr>
          <w:p w14:paraId="595A2013" w14:textId="77777777" w:rsidR="00F671F3" w:rsidRDefault="00F671F3" w:rsidP="00F671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Актуальные к</w:t>
            </w:r>
            <w:r w:rsidRPr="003B7278">
              <w:rPr>
                <w:rFonts w:cs="Times New Roman"/>
                <w:color w:val="1C1C1C"/>
                <w:szCs w:val="30"/>
                <w:lang w:val="ru-RU"/>
              </w:rPr>
              <w:t>онтактные</w:t>
            </w:r>
            <w:r>
              <w:rPr>
                <w:rFonts w:cs="Times New Roman"/>
                <w:color w:val="1C1C1C"/>
                <w:szCs w:val="30"/>
                <w:lang w:val="ru-RU"/>
              </w:rPr>
              <w:t xml:space="preserve"> </w:t>
            </w:r>
            <w:r w:rsidRPr="003B7278">
              <w:rPr>
                <w:rFonts w:cs="Times New Roman"/>
                <w:color w:val="191919"/>
                <w:szCs w:val="30"/>
                <w:lang w:val="ru-RU"/>
              </w:rPr>
              <w:t>телефоны</w:t>
            </w:r>
            <w:r>
              <w:rPr>
                <w:rFonts w:cs="Times New Roman"/>
                <w:color w:val="1C1C1C"/>
                <w:szCs w:val="30"/>
                <w:lang w:val="ru-RU"/>
              </w:rPr>
              <w:t xml:space="preserve"> для связи</w:t>
            </w:r>
          </w:p>
          <w:p w14:paraId="60F4E274" w14:textId="0D93C818" w:rsidR="00F671F3" w:rsidRPr="00F671F3" w:rsidRDefault="00F671F3" w:rsidP="00F671F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color w:val="1C1C1C"/>
                <w:sz w:val="26"/>
                <w:szCs w:val="26"/>
                <w:lang w:val="ru-RU"/>
              </w:rPr>
            </w:pPr>
            <w:r w:rsidRPr="00F671F3">
              <w:rPr>
                <w:rFonts w:cs="Times New Roman"/>
                <w:i/>
                <w:color w:val="1E1E1E"/>
                <w:sz w:val="26"/>
                <w:szCs w:val="26"/>
                <w:lang w:val="ru-RU"/>
              </w:rPr>
              <w:t>(рабочий</w:t>
            </w:r>
            <w:r w:rsidR="008F1433">
              <w:rPr>
                <w:rFonts w:cs="Times New Roman"/>
                <w:i/>
                <w:color w:val="1E1E1E"/>
                <w:sz w:val="26"/>
                <w:szCs w:val="26"/>
                <w:lang w:val="ru-RU"/>
              </w:rPr>
              <w:t xml:space="preserve"> с</w:t>
            </w:r>
            <w:r w:rsidRPr="00F671F3">
              <w:rPr>
                <w:rFonts w:cs="Times New Roman"/>
                <w:i/>
                <w:color w:val="1E1E1E"/>
                <w:sz w:val="26"/>
                <w:szCs w:val="26"/>
                <w:lang w:val="ru-RU"/>
              </w:rPr>
              <w:t xml:space="preserve"> указанием кода, мобильный с указанием оператора)</w:t>
            </w:r>
          </w:p>
        </w:tc>
      </w:tr>
      <w:tr w:rsidR="009F1392" w:rsidRPr="00FD2FF5" w14:paraId="21AADA1E" w14:textId="2DA064F7" w:rsidTr="00F671F3">
        <w:tc>
          <w:tcPr>
            <w:tcW w:w="648" w:type="dxa"/>
            <w:vAlign w:val="center"/>
          </w:tcPr>
          <w:p w14:paraId="688F6174" w14:textId="26300616" w:rsidR="00F671F3" w:rsidRPr="001D2C52" w:rsidRDefault="00F51DE9" w:rsidP="00DA0DAF">
            <w:pPr>
              <w:tabs>
                <w:tab w:val="left" w:pos="6804"/>
              </w:tabs>
              <w:ind w:firstLine="0"/>
              <w:rPr>
                <w:rFonts w:cs="Times New Roman"/>
                <w:color w:val="1A1A1A"/>
                <w:szCs w:val="30"/>
                <w:lang w:val="ru-RU"/>
              </w:rPr>
            </w:pPr>
            <w:r>
              <w:rPr>
                <w:rFonts w:cs="Times New Roman"/>
                <w:color w:val="1A1A1A"/>
                <w:szCs w:val="30"/>
                <w:lang w:val="ru-RU"/>
              </w:rPr>
              <w:t>1.</w:t>
            </w:r>
          </w:p>
        </w:tc>
        <w:tc>
          <w:tcPr>
            <w:tcW w:w="3001" w:type="dxa"/>
            <w:vAlign w:val="center"/>
          </w:tcPr>
          <w:p w14:paraId="69F7876D" w14:textId="53A9EB10" w:rsidR="00F671F3" w:rsidRPr="003B7278" w:rsidRDefault="00FD2FF5" w:rsidP="00DA0DAF">
            <w:pPr>
              <w:tabs>
                <w:tab w:val="left" w:pos="6804"/>
              </w:tabs>
              <w:ind w:firstLine="0"/>
              <w:rPr>
                <w:rFonts w:cs="Times New Roman"/>
                <w:color w:val="202020"/>
                <w:szCs w:val="30"/>
                <w:lang w:val="ru-RU"/>
              </w:rPr>
            </w:pPr>
            <w:r>
              <w:rPr>
                <w:rFonts w:cs="Times New Roman"/>
                <w:color w:val="202020"/>
                <w:szCs w:val="30"/>
                <w:lang w:val="ru-RU"/>
              </w:rPr>
              <w:t>Государственное учреждение образования «Пуховичский районный социально-педагогический центр»</w:t>
            </w:r>
          </w:p>
        </w:tc>
        <w:tc>
          <w:tcPr>
            <w:tcW w:w="3576" w:type="dxa"/>
          </w:tcPr>
          <w:p w14:paraId="293448BC" w14:textId="794E08B4" w:rsidR="00FD2FF5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 xml:space="preserve">Минская область,  </w:t>
            </w:r>
          </w:p>
          <w:p w14:paraId="41B0D4A1" w14:textId="77777777" w:rsidR="00F671F3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 xml:space="preserve">Пуховичский р-н, </w:t>
            </w:r>
          </w:p>
          <w:p w14:paraId="39A56ADF" w14:textId="77777777" w:rsidR="00FD2FF5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Г. Марьина Горка,</w:t>
            </w:r>
          </w:p>
          <w:p w14:paraId="1B888735" w14:textId="6727D912" w:rsidR="00FD2FF5" w:rsidRPr="003B7278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Ул. Пролетарская, д. 13</w:t>
            </w:r>
          </w:p>
        </w:tc>
        <w:tc>
          <w:tcPr>
            <w:tcW w:w="3260" w:type="dxa"/>
          </w:tcPr>
          <w:p w14:paraId="6F634453" w14:textId="77777777" w:rsidR="009F1392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 xml:space="preserve">Директор </w:t>
            </w:r>
            <w:r w:rsidR="00FD2FF5">
              <w:rPr>
                <w:rFonts w:cs="Times New Roman"/>
                <w:color w:val="1C1C1C"/>
                <w:szCs w:val="30"/>
                <w:lang w:val="ru-RU"/>
              </w:rPr>
              <w:t xml:space="preserve"> </w:t>
            </w:r>
          </w:p>
          <w:p w14:paraId="592BAC3E" w14:textId="2D9846C9" w:rsidR="00F671F3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color w:val="1C1C1C"/>
                <w:szCs w:val="30"/>
                <w:lang w:val="ru-RU"/>
              </w:rPr>
              <w:t>ГУ«</w:t>
            </w:r>
            <w:proofErr w:type="gramEnd"/>
            <w:r>
              <w:rPr>
                <w:rFonts w:cs="Times New Roman"/>
                <w:color w:val="1C1C1C"/>
                <w:szCs w:val="30"/>
                <w:lang w:val="ru-RU"/>
              </w:rPr>
              <w:t>Пуховичского</w:t>
            </w:r>
            <w:proofErr w:type="spellEnd"/>
            <w:r>
              <w:rPr>
                <w:rFonts w:cs="Times New Roman"/>
                <w:color w:val="1C1C1C"/>
                <w:szCs w:val="30"/>
                <w:lang w:val="ru-RU"/>
              </w:rPr>
              <w:t xml:space="preserve"> </w:t>
            </w:r>
            <w:r w:rsidR="00FD2FF5">
              <w:rPr>
                <w:rFonts w:cs="Times New Roman"/>
                <w:color w:val="1C1C1C"/>
                <w:szCs w:val="30"/>
                <w:lang w:val="ru-RU"/>
              </w:rPr>
              <w:t>социально-</w:t>
            </w:r>
            <w:r>
              <w:rPr>
                <w:rFonts w:cs="Times New Roman"/>
                <w:color w:val="1C1C1C"/>
                <w:szCs w:val="30"/>
                <w:lang w:val="ru-RU"/>
              </w:rPr>
              <w:t>педагогического</w:t>
            </w:r>
            <w:r w:rsidR="00FD2FF5">
              <w:rPr>
                <w:rFonts w:cs="Times New Roman"/>
                <w:color w:val="1C1C1C"/>
                <w:szCs w:val="30"/>
                <w:lang w:val="ru-RU"/>
              </w:rPr>
              <w:t xml:space="preserve"> центр</w:t>
            </w:r>
            <w:r>
              <w:rPr>
                <w:rFonts w:cs="Times New Roman"/>
                <w:color w:val="1C1C1C"/>
                <w:szCs w:val="30"/>
                <w:lang w:val="ru-RU"/>
              </w:rPr>
              <w:t>а»</w:t>
            </w:r>
          </w:p>
          <w:p w14:paraId="70061964" w14:textId="79E0A648" w:rsidR="009F1392" w:rsidRPr="003B7278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proofErr w:type="spellStart"/>
            <w:r>
              <w:rPr>
                <w:rFonts w:cs="Times New Roman"/>
                <w:color w:val="1C1C1C"/>
                <w:szCs w:val="30"/>
                <w:lang w:val="ru-RU"/>
              </w:rPr>
              <w:t>Лагунчик</w:t>
            </w:r>
            <w:proofErr w:type="spellEnd"/>
            <w:r>
              <w:rPr>
                <w:rFonts w:cs="Times New Roman"/>
                <w:color w:val="1C1C1C"/>
                <w:szCs w:val="30"/>
                <w:lang w:val="ru-RU"/>
              </w:rPr>
              <w:t xml:space="preserve"> Лариса Ивановна</w:t>
            </w:r>
          </w:p>
        </w:tc>
        <w:tc>
          <w:tcPr>
            <w:tcW w:w="4394" w:type="dxa"/>
          </w:tcPr>
          <w:p w14:paraId="683013AF" w14:textId="17700A13" w:rsidR="00F671F3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 xml:space="preserve">           801713-51694</w:t>
            </w:r>
          </w:p>
          <w:p w14:paraId="403F4B27" w14:textId="05754096" w:rsidR="009F1392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 xml:space="preserve">           8.029.601-11-38</w:t>
            </w:r>
          </w:p>
          <w:p w14:paraId="7D4E35FD" w14:textId="48971C93" w:rsidR="009F1392" w:rsidRPr="003B7278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</w:p>
        </w:tc>
      </w:tr>
      <w:tr w:rsidR="009F1392" w:rsidRPr="00FD2FF5" w14:paraId="355B9236" w14:textId="77777777" w:rsidTr="00F671F3">
        <w:tc>
          <w:tcPr>
            <w:tcW w:w="648" w:type="dxa"/>
            <w:vAlign w:val="center"/>
          </w:tcPr>
          <w:p w14:paraId="5FAE010E" w14:textId="55D70E84" w:rsidR="00932C88" w:rsidRDefault="00FD2FF5" w:rsidP="00DA0DAF">
            <w:pPr>
              <w:tabs>
                <w:tab w:val="left" w:pos="6804"/>
              </w:tabs>
              <w:ind w:firstLine="0"/>
              <w:rPr>
                <w:rFonts w:cs="Times New Roman"/>
                <w:color w:val="1A1A1A"/>
                <w:szCs w:val="30"/>
                <w:lang w:val="ru-RU"/>
              </w:rPr>
            </w:pPr>
            <w:r>
              <w:rPr>
                <w:rFonts w:cs="Times New Roman"/>
                <w:color w:val="1A1A1A"/>
                <w:szCs w:val="30"/>
                <w:lang w:val="ru-RU"/>
              </w:rPr>
              <w:t>2</w:t>
            </w:r>
          </w:p>
        </w:tc>
        <w:tc>
          <w:tcPr>
            <w:tcW w:w="3001" w:type="dxa"/>
            <w:vAlign w:val="center"/>
          </w:tcPr>
          <w:p w14:paraId="316B63DB" w14:textId="6E6CB108" w:rsidR="00932C88" w:rsidRPr="003B7278" w:rsidRDefault="00FD2FF5" w:rsidP="00DA0DAF">
            <w:pPr>
              <w:tabs>
                <w:tab w:val="left" w:pos="6804"/>
              </w:tabs>
              <w:ind w:firstLine="0"/>
              <w:rPr>
                <w:rFonts w:cs="Times New Roman"/>
                <w:color w:val="202020"/>
                <w:szCs w:val="30"/>
                <w:lang w:val="ru-RU"/>
              </w:rPr>
            </w:pPr>
            <w:r>
              <w:rPr>
                <w:rFonts w:cs="Times New Roman"/>
                <w:color w:val="202020"/>
                <w:szCs w:val="30"/>
                <w:lang w:val="ru-RU"/>
              </w:rPr>
              <w:t>Детский социальный приют - есть</w:t>
            </w:r>
          </w:p>
        </w:tc>
        <w:tc>
          <w:tcPr>
            <w:tcW w:w="3576" w:type="dxa"/>
          </w:tcPr>
          <w:p w14:paraId="62B2F55E" w14:textId="77777777" w:rsidR="00932C88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Минская обл.,</w:t>
            </w:r>
          </w:p>
          <w:p w14:paraId="2367ECE5" w14:textId="77777777" w:rsidR="00FD2FF5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Пуховичский р-н,</w:t>
            </w:r>
          </w:p>
          <w:p w14:paraId="22847DFC" w14:textId="77777777" w:rsidR="00FD2FF5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proofErr w:type="spellStart"/>
            <w:r>
              <w:rPr>
                <w:rFonts w:cs="Times New Roman"/>
                <w:color w:val="1C1C1C"/>
                <w:szCs w:val="30"/>
                <w:lang w:val="ru-RU"/>
              </w:rPr>
              <w:t>Аг</w:t>
            </w:r>
            <w:proofErr w:type="spellEnd"/>
            <w:r>
              <w:rPr>
                <w:rFonts w:cs="Times New Roman"/>
                <w:color w:val="1C1C1C"/>
                <w:szCs w:val="30"/>
                <w:lang w:val="ru-RU"/>
              </w:rPr>
              <w:t>. Дубровка</w:t>
            </w:r>
          </w:p>
          <w:p w14:paraId="7FE2A65E" w14:textId="46FD2372" w:rsidR="00FD2FF5" w:rsidRPr="003B7278" w:rsidRDefault="00FD2FF5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Ул. Молодёжная, д.25</w:t>
            </w:r>
          </w:p>
        </w:tc>
        <w:tc>
          <w:tcPr>
            <w:tcW w:w="3260" w:type="dxa"/>
          </w:tcPr>
          <w:p w14:paraId="4C557D6A" w14:textId="77777777" w:rsidR="00932C88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>Заведующий детским социальным приютом</w:t>
            </w:r>
          </w:p>
          <w:p w14:paraId="35154DE0" w14:textId="551CAFF5" w:rsidR="009F1392" w:rsidRPr="003B7278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proofErr w:type="spellStart"/>
            <w:r>
              <w:rPr>
                <w:rFonts w:cs="Times New Roman"/>
                <w:color w:val="1C1C1C"/>
                <w:szCs w:val="30"/>
                <w:lang w:val="ru-RU"/>
              </w:rPr>
              <w:t>Кохановская</w:t>
            </w:r>
            <w:proofErr w:type="spellEnd"/>
            <w:r>
              <w:rPr>
                <w:rFonts w:cs="Times New Roman"/>
                <w:color w:val="1C1C1C"/>
                <w:szCs w:val="30"/>
                <w:lang w:val="ru-RU"/>
              </w:rPr>
              <w:t xml:space="preserve"> Ольга Александровна</w:t>
            </w:r>
          </w:p>
        </w:tc>
        <w:tc>
          <w:tcPr>
            <w:tcW w:w="4394" w:type="dxa"/>
          </w:tcPr>
          <w:p w14:paraId="0D59493E" w14:textId="7E3B7CE0" w:rsidR="00932C88" w:rsidRPr="003B7278" w:rsidRDefault="009F1392" w:rsidP="00DA0D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1C1C1C"/>
                <w:szCs w:val="30"/>
                <w:lang w:val="ru-RU"/>
              </w:rPr>
            </w:pPr>
            <w:r>
              <w:rPr>
                <w:rFonts w:cs="Times New Roman"/>
                <w:color w:val="1C1C1C"/>
                <w:szCs w:val="30"/>
                <w:lang w:val="ru-RU"/>
              </w:rPr>
              <w:t xml:space="preserve">          8.029.199-91-54</w:t>
            </w:r>
          </w:p>
        </w:tc>
      </w:tr>
    </w:tbl>
    <w:p w14:paraId="7289B910" w14:textId="06B91E88" w:rsidR="00D91688" w:rsidRPr="003D2AC9" w:rsidRDefault="00D91688" w:rsidP="004C5AE3">
      <w:pPr>
        <w:tabs>
          <w:tab w:val="left" w:pos="709"/>
        </w:tabs>
        <w:ind w:hanging="142"/>
        <w:jc w:val="right"/>
        <w:rPr>
          <w:sz w:val="31"/>
          <w:szCs w:val="31"/>
          <w:lang w:val="ru-RU"/>
        </w:rPr>
      </w:pPr>
    </w:p>
    <w:sectPr w:rsidR="00D91688" w:rsidRPr="003D2AC9" w:rsidSect="006B0D48">
      <w:pgSz w:w="16838" w:h="11906" w:orient="landscape"/>
      <w:pgMar w:top="709" w:right="1134" w:bottom="567" w:left="1134" w:header="278" w:footer="181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72A1"/>
    <w:multiLevelType w:val="hybridMultilevel"/>
    <w:tmpl w:val="4F4C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FDE"/>
    <w:multiLevelType w:val="hybridMultilevel"/>
    <w:tmpl w:val="0314919C"/>
    <w:lvl w:ilvl="0" w:tplc="5ABC4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134FD"/>
    <w:multiLevelType w:val="hybridMultilevel"/>
    <w:tmpl w:val="B7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15F5"/>
    <w:multiLevelType w:val="hybridMultilevel"/>
    <w:tmpl w:val="B7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7843"/>
    <w:multiLevelType w:val="hybridMultilevel"/>
    <w:tmpl w:val="3964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705F"/>
    <w:multiLevelType w:val="hybridMultilevel"/>
    <w:tmpl w:val="4F4C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5660B"/>
    <w:multiLevelType w:val="hybridMultilevel"/>
    <w:tmpl w:val="D17ACB8E"/>
    <w:lvl w:ilvl="0" w:tplc="46C08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A804D9"/>
    <w:multiLevelType w:val="hybridMultilevel"/>
    <w:tmpl w:val="362E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B37DF"/>
    <w:multiLevelType w:val="hybridMultilevel"/>
    <w:tmpl w:val="5BE4A3A4"/>
    <w:lvl w:ilvl="0" w:tplc="B8CE4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DD278E"/>
    <w:multiLevelType w:val="hybridMultilevel"/>
    <w:tmpl w:val="0FB85EAA"/>
    <w:lvl w:ilvl="0" w:tplc="60087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9E"/>
    <w:rsid w:val="000012D9"/>
    <w:rsid w:val="00003B19"/>
    <w:rsid w:val="000232A7"/>
    <w:rsid w:val="000617D4"/>
    <w:rsid w:val="0007772F"/>
    <w:rsid w:val="0009589E"/>
    <w:rsid w:val="000A4223"/>
    <w:rsid w:val="000A5FC5"/>
    <w:rsid w:val="000A71D5"/>
    <w:rsid w:val="000B7591"/>
    <w:rsid w:val="000C3176"/>
    <w:rsid w:val="000C6F4D"/>
    <w:rsid w:val="000D0A75"/>
    <w:rsid w:val="000D1E42"/>
    <w:rsid w:val="000D7D62"/>
    <w:rsid w:val="000E7AA9"/>
    <w:rsid w:val="00115ED6"/>
    <w:rsid w:val="00122B11"/>
    <w:rsid w:val="00157228"/>
    <w:rsid w:val="001620E7"/>
    <w:rsid w:val="001A411C"/>
    <w:rsid w:val="001B0662"/>
    <w:rsid w:val="001D0D25"/>
    <w:rsid w:val="001D2C52"/>
    <w:rsid w:val="0023532E"/>
    <w:rsid w:val="00235B90"/>
    <w:rsid w:val="00260BE9"/>
    <w:rsid w:val="002639B8"/>
    <w:rsid w:val="002A1A4F"/>
    <w:rsid w:val="002A6FBF"/>
    <w:rsid w:val="002B146C"/>
    <w:rsid w:val="003153EA"/>
    <w:rsid w:val="00392284"/>
    <w:rsid w:val="00393B71"/>
    <w:rsid w:val="00396B38"/>
    <w:rsid w:val="003B203D"/>
    <w:rsid w:val="003B7278"/>
    <w:rsid w:val="003B7826"/>
    <w:rsid w:val="003D2AC9"/>
    <w:rsid w:val="00404680"/>
    <w:rsid w:val="00424E1C"/>
    <w:rsid w:val="00435C26"/>
    <w:rsid w:val="0044009C"/>
    <w:rsid w:val="0044395B"/>
    <w:rsid w:val="00456B6F"/>
    <w:rsid w:val="00461490"/>
    <w:rsid w:val="00462BB6"/>
    <w:rsid w:val="00466BF1"/>
    <w:rsid w:val="00467344"/>
    <w:rsid w:val="004901E9"/>
    <w:rsid w:val="00491A5E"/>
    <w:rsid w:val="004A2D99"/>
    <w:rsid w:val="004C5A34"/>
    <w:rsid w:val="004C5AE3"/>
    <w:rsid w:val="004F23FF"/>
    <w:rsid w:val="004F6120"/>
    <w:rsid w:val="0052722A"/>
    <w:rsid w:val="0056175E"/>
    <w:rsid w:val="0057153E"/>
    <w:rsid w:val="0058266E"/>
    <w:rsid w:val="0059450F"/>
    <w:rsid w:val="005A5B21"/>
    <w:rsid w:val="005C63BE"/>
    <w:rsid w:val="005F566D"/>
    <w:rsid w:val="005F698B"/>
    <w:rsid w:val="0062304E"/>
    <w:rsid w:val="006314AB"/>
    <w:rsid w:val="00653DA5"/>
    <w:rsid w:val="00671803"/>
    <w:rsid w:val="00672D85"/>
    <w:rsid w:val="0068019F"/>
    <w:rsid w:val="006B0D48"/>
    <w:rsid w:val="006B50BC"/>
    <w:rsid w:val="006E6E38"/>
    <w:rsid w:val="00706D6B"/>
    <w:rsid w:val="007473E7"/>
    <w:rsid w:val="00767B4F"/>
    <w:rsid w:val="00787FCE"/>
    <w:rsid w:val="0079235B"/>
    <w:rsid w:val="00796E6C"/>
    <w:rsid w:val="007B3EE5"/>
    <w:rsid w:val="007B6051"/>
    <w:rsid w:val="007C22AC"/>
    <w:rsid w:val="007F6FF3"/>
    <w:rsid w:val="00813C4B"/>
    <w:rsid w:val="0081655F"/>
    <w:rsid w:val="00842DFD"/>
    <w:rsid w:val="008713BC"/>
    <w:rsid w:val="008758D3"/>
    <w:rsid w:val="008A3519"/>
    <w:rsid w:val="008A5B39"/>
    <w:rsid w:val="008A724C"/>
    <w:rsid w:val="008B5B4D"/>
    <w:rsid w:val="008C2EA8"/>
    <w:rsid w:val="008C6235"/>
    <w:rsid w:val="008C6814"/>
    <w:rsid w:val="008E4DD1"/>
    <w:rsid w:val="008F110A"/>
    <w:rsid w:val="008F1433"/>
    <w:rsid w:val="009120E3"/>
    <w:rsid w:val="00916161"/>
    <w:rsid w:val="00922E77"/>
    <w:rsid w:val="00932C88"/>
    <w:rsid w:val="009340BC"/>
    <w:rsid w:val="00936845"/>
    <w:rsid w:val="00942428"/>
    <w:rsid w:val="009472A9"/>
    <w:rsid w:val="00956F37"/>
    <w:rsid w:val="00964268"/>
    <w:rsid w:val="00972617"/>
    <w:rsid w:val="00983622"/>
    <w:rsid w:val="009B07DA"/>
    <w:rsid w:val="009D709E"/>
    <w:rsid w:val="009F1392"/>
    <w:rsid w:val="00A003DB"/>
    <w:rsid w:val="00A03B46"/>
    <w:rsid w:val="00A049C1"/>
    <w:rsid w:val="00A050F7"/>
    <w:rsid w:val="00A20EB5"/>
    <w:rsid w:val="00A32959"/>
    <w:rsid w:val="00A4369B"/>
    <w:rsid w:val="00A52AEC"/>
    <w:rsid w:val="00A64DC0"/>
    <w:rsid w:val="00A840A8"/>
    <w:rsid w:val="00A86391"/>
    <w:rsid w:val="00AA629D"/>
    <w:rsid w:val="00AC4D9C"/>
    <w:rsid w:val="00B040FB"/>
    <w:rsid w:val="00B04A36"/>
    <w:rsid w:val="00B5459B"/>
    <w:rsid w:val="00B85AD6"/>
    <w:rsid w:val="00BA000E"/>
    <w:rsid w:val="00BA0615"/>
    <w:rsid w:val="00BA296F"/>
    <w:rsid w:val="00BA5B12"/>
    <w:rsid w:val="00BB2798"/>
    <w:rsid w:val="00BC1378"/>
    <w:rsid w:val="00BC1E08"/>
    <w:rsid w:val="00BE239A"/>
    <w:rsid w:val="00BF1E38"/>
    <w:rsid w:val="00BF5A24"/>
    <w:rsid w:val="00C01106"/>
    <w:rsid w:val="00C062E3"/>
    <w:rsid w:val="00C148C9"/>
    <w:rsid w:val="00C15F26"/>
    <w:rsid w:val="00C25549"/>
    <w:rsid w:val="00C3507F"/>
    <w:rsid w:val="00C432A5"/>
    <w:rsid w:val="00C922C4"/>
    <w:rsid w:val="00C963A9"/>
    <w:rsid w:val="00C978BE"/>
    <w:rsid w:val="00CB3C5D"/>
    <w:rsid w:val="00CC5453"/>
    <w:rsid w:val="00CD5C2C"/>
    <w:rsid w:val="00CD6885"/>
    <w:rsid w:val="00CE0B96"/>
    <w:rsid w:val="00D05AB8"/>
    <w:rsid w:val="00D05D65"/>
    <w:rsid w:val="00D079B3"/>
    <w:rsid w:val="00D13F35"/>
    <w:rsid w:val="00D30DE0"/>
    <w:rsid w:val="00D34A8D"/>
    <w:rsid w:val="00D40F43"/>
    <w:rsid w:val="00D72600"/>
    <w:rsid w:val="00D86A7B"/>
    <w:rsid w:val="00D91688"/>
    <w:rsid w:val="00D933AA"/>
    <w:rsid w:val="00D93D89"/>
    <w:rsid w:val="00D94217"/>
    <w:rsid w:val="00DA0DAF"/>
    <w:rsid w:val="00DA0E2B"/>
    <w:rsid w:val="00DA22E8"/>
    <w:rsid w:val="00DB4704"/>
    <w:rsid w:val="00DD5096"/>
    <w:rsid w:val="00E1388E"/>
    <w:rsid w:val="00E15461"/>
    <w:rsid w:val="00E3677E"/>
    <w:rsid w:val="00E37B24"/>
    <w:rsid w:val="00E400FB"/>
    <w:rsid w:val="00E61222"/>
    <w:rsid w:val="00E6410D"/>
    <w:rsid w:val="00E65019"/>
    <w:rsid w:val="00E81FE5"/>
    <w:rsid w:val="00EB2CC1"/>
    <w:rsid w:val="00EB5137"/>
    <w:rsid w:val="00EE03D4"/>
    <w:rsid w:val="00EE4511"/>
    <w:rsid w:val="00F01F79"/>
    <w:rsid w:val="00F2018C"/>
    <w:rsid w:val="00F51DE9"/>
    <w:rsid w:val="00F671F3"/>
    <w:rsid w:val="00F67DDA"/>
    <w:rsid w:val="00F7516B"/>
    <w:rsid w:val="00F82892"/>
    <w:rsid w:val="00F9461C"/>
    <w:rsid w:val="00FA44D4"/>
    <w:rsid w:val="00FD2FF5"/>
    <w:rsid w:val="00FE2C25"/>
    <w:rsid w:val="00FE7A09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2C1A"/>
  <w15:chartTrackingRefBased/>
  <w15:docId w15:val="{EE024FF3-7C94-4C28-B3DC-3CCDD482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9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53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532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0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66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/>
    </w:rPr>
  </w:style>
  <w:style w:type="paragraph" w:styleId="a9">
    <w:name w:val="No Spacing"/>
    <w:uiPriority w:val="1"/>
    <w:qFormat/>
    <w:rsid w:val="00E1388E"/>
    <w:pPr>
      <w:ind w:firstLine="0"/>
      <w:jc w:val="left"/>
    </w:pPr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E0E8-21D3-4982-B8D4-2573482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HolaAdmin</cp:lastModifiedBy>
  <cp:revision>11</cp:revision>
  <cp:lastPrinted>2021-06-11T13:27:00Z</cp:lastPrinted>
  <dcterms:created xsi:type="dcterms:W3CDTF">2023-04-15T16:20:00Z</dcterms:created>
  <dcterms:modified xsi:type="dcterms:W3CDTF">2023-04-19T06:06:00Z</dcterms:modified>
</cp:coreProperties>
</file>